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9CF" w:rsidRPr="00ED69CF" w:rsidRDefault="00ED69CF" w:rsidP="00ED69CF">
      <w:pPr>
        <w:spacing w:before="0" w:beforeAutospacing="0" w:after="0" w:afterAutospacing="0"/>
        <w:ind w:left="-426" w:firstLine="426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ED69C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Муниципальное бюджетное общеобразовательное учреждение</w:t>
      </w:r>
    </w:p>
    <w:p w:rsidR="00ED69CF" w:rsidRPr="00ED69CF" w:rsidRDefault="00ED69CF" w:rsidP="00ED69CF">
      <w:pPr>
        <w:spacing w:before="0" w:beforeAutospacing="0" w:after="0" w:afterAutospacing="0"/>
        <w:ind w:left="-426" w:firstLine="426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ED69C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«</w:t>
      </w:r>
      <w:proofErr w:type="spellStart"/>
      <w:r w:rsidRPr="00ED69C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Верхнетакерменская</w:t>
      </w:r>
      <w:proofErr w:type="spellEnd"/>
      <w:r w:rsidRPr="00ED69C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основная общеобразовательная школа имени </w:t>
      </w:r>
      <w:proofErr w:type="spellStart"/>
      <w:r w:rsidRPr="00ED69C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Габделхая</w:t>
      </w:r>
      <w:proofErr w:type="spellEnd"/>
      <w:r w:rsidRPr="00ED69C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ED69C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Сабитова</w:t>
      </w:r>
      <w:proofErr w:type="spellEnd"/>
      <w:r w:rsidRPr="00ED69C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»</w:t>
      </w:r>
      <w:r w:rsidRPr="00ED69CF">
        <w:rPr>
          <w:rFonts w:ascii="Times New Roman" w:eastAsia="Calibri" w:hAnsi="Times New Roman" w:cs="Times New Roman"/>
          <w:b/>
          <w:i/>
          <w:sz w:val="24"/>
          <w:szCs w:val="24"/>
          <w:lang w:val="ru-RU" w:eastAsia="ru-RU"/>
        </w:rPr>
        <w:br/>
      </w:r>
      <w:proofErr w:type="spellStart"/>
      <w:r w:rsidRPr="00ED69C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Мензелинского</w:t>
      </w:r>
      <w:proofErr w:type="spellEnd"/>
      <w:r w:rsidRPr="00ED69C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муниципального района  Республики Татарстан</w:t>
      </w:r>
    </w:p>
    <w:p w:rsidR="00ED69CF" w:rsidRPr="00ED69CF" w:rsidRDefault="00ED69CF" w:rsidP="00ED69CF">
      <w:pPr>
        <w:spacing w:before="0" w:beforeAutospacing="0" w:after="0" w:afterAutospacing="0"/>
        <w:contextualSpacing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</w:p>
    <w:tbl>
      <w:tblPr>
        <w:tblStyle w:val="2"/>
        <w:tblW w:w="105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98"/>
        <w:gridCol w:w="3898"/>
        <w:gridCol w:w="3390"/>
      </w:tblGrid>
      <w:tr w:rsidR="00ED69CF" w:rsidRPr="00ED69CF" w:rsidTr="00ED69CF">
        <w:trPr>
          <w:trHeight w:val="1671"/>
        </w:trPr>
        <w:tc>
          <w:tcPr>
            <w:tcW w:w="3298" w:type="dxa"/>
          </w:tcPr>
          <w:p w:rsidR="00ED69CF" w:rsidRPr="00ED69CF" w:rsidRDefault="00ED69CF" w:rsidP="00ED69CF">
            <w:pPr>
              <w:rPr>
                <w:rFonts w:eastAsia="Calibri"/>
                <w:sz w:val="24"/>
                <w:szCs w:val="24"/>
                <w:lang w:val="ru-RU"/>
              </w:rPr>
            </w:pPr>
          </w:p>
          <w:p w:rsidR="00ED69CF" w:rsidRPr="00ED69CF" w:rsidRDefault="00B644AE" w:rsidP="00ED69CF">
            <w:pPr>
              <w:rPr>
                <w:rFonts w:eastAsia="Calibri"/>
                <w:sz w:val="24"/>
                <w:szCs w:val="24"/>
                <w:lang w:val="ru-RU"/>
              </w:rPr>
            </w:pPr>
            <w:proofErr w:type="gramStart"/>
            <w:r>
              <w:rPr>
                <w:rFonts w:eastAsia="Calibri"/>
                <w:sz w:val="24"/>
                <w:szCs w:val="24"/>
                <w:lang w:val="ru-RU"/>
              </w:rPr>
              <w:t>ПРИНЯТ</w:t>
            </w:r>
            <w:proofErr w:type="gramEnd"/>
          </w:p>
          <w:p w:rsidR="00ED69CF" w:rsidRPr="00ED69CF" w:rsidRDefault="00ED69CF" w:rsidP="00ED69CF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ED69CF">
              <w:rPr>
                <w:rFonts w:eastAsia="Calibri"/>
                <w:sz w:val="24"/>
                <w:szCs w:val="24"/>
                <w:lang w:val="ru-RU"/>
              </w:rPr>
              <w:t>на педагогическом совете</w:t>
            </w:r>
          </w:p>
          <w:p w:rsidR="00ED69CF" w:rsidRPr="00ED69CF" w:rsidRDefault="00ED69CF" w:rsidP="00ED69CF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ED69CF">
              <w:rPr>
                <w:rFonts w:eastAsia="Calibri"/>
                <w:sz w:val="24"/>
                <w:szCs w:val="24"/>
                <w:lang w:val="ru-RU"/>
              </w:rPr>
              <w:t>Протокол №1</w:t>
            </w:r>
          </w:p>
          <w:p w:rsidR="00ED69CF" w:rsidRPr="00ED69CF" w:rsidRDefault="00ED69CF" w:rsidP="00ED69CF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ED69CF">
              <w:rPr>
                <w:rFonts w:eastAsia="Calibri"/>
                <w:sz w:val="24"/>
                <w:szCs w:val="24"/>
                <w:lang w:val="ru-RU"/>
              </w:rPr>
              <w:t>от 28.08.2023</w:t>
            </w:r>
          </w:p>
          <w:p w:rsidR="00ED69CF" w:rsidRPr="00ED69CF" w:rsidRDefault="00ED69CF" w:rsidP="00ED69CF">
            <w:pPr>
              <w:rPr>
                <w:rFonts w:eastAsia="Calibri"/>
                <w:sz w:val="24"/>
                <w:szCs w:val="24"/>
                <w:lang w:val="ru-RU"/>
              </w:rPr>
            </w:pPr>
          </w:p>
          <w:p w:rsidR="00ED69CF" w:rsidRPr="00ED69CF" w:rsidRDefault="00ED69CF" w:rsidP="00ED69CF">
            <w:pPr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3898" w:type="dxa"/>
          </w:tcPr>
          <w:p w:rsidR="00ED69CF" w:rsidRPr="00ED69CF" w:rsidRDefault="00ED69CF" w:rsidP="00ED69CF">
            <w:pPr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3390" w:type="dxa"/>
          </w:tcPr>
          <w:p w:rsidR="00ED69CF" w:rsidRPr="00ED69CF" w:rsidRDefault="00ED69CF" w:rsidP="00ED69CF">
            <w:pPr>
              <w:rPr>
                <w:rFonts w:eastAsia="Calibri"/>
                <w:sz w:val="24"/>
                <w:szCs w:val="24"/>
                <w:lang w:val="ru-RU"/>
              </w:rPr>
            </w:pPr>
          </w:p>
          <w:p w:rsidR="00ED69CF" w:rsidRPr="00ED69CF" w:rsidRDefault="00B644AE" w:rsidP="00ED69CF">
            <w:pPr>
              <w:rPr>
                <w:rFonts w:eastAsia="Calibri"/>
                <w:sz w:val="24"/>
                <w:szCs w:val="24"/>
                <w:lang w:val="ru-RU" w:eastAsia="ru-RU"/>
              </w:rPr>
            </w:pPr>
            <w:r>
              <w:rPr>
                <w:rFonts w:eastAsia="Calibri"/>
                <w:sz w:val="24"/>
                <w:szCs w:val="24"/>
                <w:lang w:val="ru-RU" w:eastAsia="ru-RU"/>
              </w:rPr>
              <w:t>УТВЕРЖДЕН</w:t>
            </w:r>
            <w:bookmarkStart w:id="0" w:name="_GoBack"/>
            <w:bookmarkEnd w:id="0"/>
          </w:p>
          <w:p w:rsidR="00ED69CF" w:rsidRPr="00ED69CF" w:rsidRDefault="00ED69CF" w:rsidP="00ED69CF">
            <w:pPr>
              <w:rPr>
                <w:rFonts w:eastAsia="Calibri"/>
                <w:sz w:val="24"/>
                <w:szCs w:val="24"/>
                <w:lang w:val="ru-RU" w:eastAsia="ru-RU"/>
              </w:rPr>
            </w:pPr>
            <w:r w:rsidRPr="00ED69CF">
              <w:rPr>
                <w:rFonts w:eastAsia="Calibri"/>
                <w:sz w:val="24"/>
                <w:szCs w:val="24"/>
                <w:lang w:val="ru-RU" w:eastAsia="ru-RU"/>
              </w:rPr>
              <w:t>приказом МБОУ «</w:t>
            </w:r>
            <w:proofErr w:type="spellStart"/>
            <w:r w:rsidRPr="00ED69CF">
              <w:rPr>
                <w:rFonts w:eastAsia="Calibri"/>
                <w:sz w:val="24"/>
                <w:szCs w:val="24"/>
                <w:lang w:val="ru-RU" w:eastAsia="ru-RU"/>
              </w:rPr>
              <w:t>Верхнетакерменская</w:t>
            </w:r>
            <w:proofErr w:type="spellEnd"/>
            <w:r w:rsidRPr="00ED69CF">
              <w:rPr>
                <w:rFonts w:eastAsia="Calibri"/>
                <w:sz w:val="24"/>
                <w:szCs w:val="24"/>
                <w:lang w:val="ru-RU" w:eastAsia="ru-RU"/>
              </w:rPr>
              <w:t xml:space="preserve"> ООШ имени </w:t>
            </w:r>
            <w:proofErr w:type="spellStart"/>
            <w:r w:rsidRPr="00ED69CF">
              <w:rPr>
                <w:rFonts w:eastAsia="Calibri"/>
                <w:sz w:val="24"/>
                <w:szCs w:val="24"/>
                <w:lang w:val="ru-RU" w:eastAsia="ru-RU"/>
              </w:rPr>
              <w:t>Габделхая</w:t>
            </w:r>
            <w:proofErr w:type="spellEnd"/>
            <w:r w:rsidRPr="00ED69CF">
              <w:rPr>
                <w:rFonts w:eastAsia="Calibri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D69CF">
              <w:rPr>
                <w:rFonts w:eastAsia="Calibri"/>
                <w:sz w:val="24"/>
                <w:szCs w:val="24"/>
                <w:lang w:val="ru-RU" w:eastAsia="ru-RU"/>
              </w:rPr>
              <w:t>Сабитова</w:t>
            </w:r>
            <w:proofErr w:type="spellEnd"/>
            <w:r w:rsidRPr="00ED69CF">
              <w:rPr>
                <w:rFonts w:eastAsia="Calibri"/>
                <w:sz w:val="24"/>
                <w:szCs w:val="24"/>
                <w:lang w:val="ru-RU" w:eastAsia="ru-RU"/>
              </w:rPr>
              <w:t xml:space="preserve">» </w:t>
            </w:r>
          </w:p>
          <w:p w:rsidR="00ED69CF" w:rsidRPr="00ED69CF" w:rsidRDefault="00ED69CF" w:rsidP="00ED69CF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Calibri"/>
                <w:sz w:val="24"/>
                <w:szCs w:val="24"/>
                <w:lang w:val="ru-RU" w:eastAsia="ru-RU"/>
              </w:rPr>
            </w:pPr>
            <w:r w:rsidRPr="00ED69CF">
              <w:rPr>
                <w:rFonts w:eastAsia="Calibri"/>
                <w:sz w:val="24"/>
                <w:szCs w:val="24"/>
                <w:lang w:val="ru-RU" w:eastAsia="ru-RU"/>
              </w:rPr>
              <w:t>от 31.08.2023 № 140</w:t>
            </w:r>
          </w:p>
        </w:tc>
      </w:tr>
    </w:tbl>
    <w:p w:rsidR="001A2DAC" w:rsidRPr="00FB2843" w:rsidRDefault="0063127D" w:rsidP="00ED69CF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B2843">
        <w:rPr>
          <w:lang w:val="ru-RU"/>
        </w:rPr>
        <w:br/>
      </w:r>
      <w:r w:rsidRPr="00FB28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ознакомления с документами, регламентирующими организацию и осуществление</w:t>
      </w:r>
      <w:r w:rsidRPr="00FB2843">
        <w:rPr>
          <w:lang w:val="ru-RU"/>
        </w:rPr>
        <w:br/>
      </w:r>
      <w:r w:rsidRPr="00FB28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образовательной деятельности в образовательной организации</w:t>
      </w:r>
    </w:p>
    <w:p w:rsidR="001A2DAC" w:rsidRPr="00FB2843" w:rsidRDefault="001A2DAC" w:rsidP="00ED69C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A2DAC" w:rsidRPr="00FB2843" w:rsidRDefault="0063127D" w:rsidP="00ED69CF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1A2DAC" w:rsidRPr="00FB2843" w:rsidRDefault="0063127D" w:rsidP="00ED69C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1.1. Порядок ознакомления с документами, регламентирующими организацию и осуществление образовательной деятельности (далее – Порядок)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МБОУ «</w:t>
      </w:r>
      <w:proofErr w:type="spellStart"/>
      <w:r w:rsidR="00ED69CF">
        <w:rPr>
          <w:rFonts w:hAnsi="Times New Roman" w:cs="Times New Roman"/>
          <w:color w:val="000000"/>
          <w:sz w:val="24"/>
          <w:szCs w:val="24"/>
          <w:lang w:val="ru-RU"/>
        </w:rPr>
        <w:t>Верхнетакерменская</w:t>
      </w:r>
      <w:proofErr w:type="spellEnd"/>
      <w:r w:rsidR="00ED69CF">
        <w:rPr>
          <w:rFonts w:hAnsi="Times New Roman" w:cs="Times New Roman"/>
          <w:color w:val="000000"/>
          <w:sz w:val="24"/>
          <w:szCs w:val="24"/>
          <w:lang w:val="ru-RU"/>
        </w:rPr>
        <w:t xml:space="preserve"> ООШ имени </w:t>
      </w:r>
      <w:proofErr w:type="spellStart"/>
      <w:r w:rsidR="00ED69CF">
        <w:rPr>
          <w:rFonts w:hAnsi="Times New Roman" w:cs="Times New Roman"/>
          <w:color w:val="000000"/>
          <w:sz w:val="24"/>
          <w:szCs w:val="24"/>
          <w:lang w:val="ru-RU"/>
        </w:rPr>
        <w:t>Габделхая</w:t>
      </w:r>
      <w:proofErr w:type="spellEnd"/>
      <w:r w:rsidR="00ED69C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ED69CF">
        <w:rPr>
          <w:rFonts w:hAnsi="Times New Roman" w:cs="Times New Roman"/>
          <w:color w:val="000000"/>
          <w:sz w:val="24"/>
          <w:szCs w:val="24"/>
          <w:lang w:val="ru-RU"/>
        </w:rPr>
        <w:t>Сабитова</w:t>
      </w:r>
      <w:proofErr w:type="spellEnd"/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» 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Школа), разработан в соответствии со следующими нормативно-правовыми документами:</w:t>
      </w:r>
    </w:p>
    <w:p w:rsidR="001A2DAC" w:rsidRPr="00FB2843" w:rsidRDefault="0063127D" w:rsidP="00ED69C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273-Ф3 «Об образовании в Российской Федерации»;</w:t>
      </w:r>
    </w:p>
    <w:p w:rsidR="001A2DAC" w:rsidRPr="00FB2843" w:rsidRDefault="0063127D" w:rsidP="00ED69C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27.07.2006 № 152-ФЗ «О персональных данных»;</w:t>
      </w:r>
    </w:p>
    <w:p w:rsidR="001A2DAC" w:rsidRPr="00FB2843" w:rsidRDefault="0063127D" w:rsidP="00ED69C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 xml:space="preserve">Порядком приема на обучение по образовательным программам начального общего, основного общего и среднего общего образования, утвержденным приказом </w:t>
      </w:r>
      <w:proofErr w:type="spellStart"/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 xml:space="preserve"> от 02.09.2020 № 458;</w:t>
      </w:r>
    </w:p>
    <w:p w:rsidR="001A2DAC" w:rsidRPr="00FB2843" w:rsidRDefault="0063127D" w:rsidP="00ED69CF">
      <w:pPr>
        <w:numPr>
          <w:ilvl w:val="0"/>
          <w:numId w:val="1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уставом и локальными нормативными актами Школы.</w:t>
      </w:r>
    </w:p>
    <w:p w:rsidR="001A2DAC" w:rsidRPr="00FB2843" w:rsidRDefault="0063127D" w:rsidP="00ED69C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1.2. Порядок вступает в силу с момента утверждения приказом руководителя ОО.</w:t>
      </w:r>
    </w:p>
    <w:p w:rsidR="001A2DAC" w:rsidRPr="00FB2843" w:rsidRDefault="001A2DAC" w:rsidP="00ED69C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A2DAC" w:rsidRPr="00FB2843" w:rsidRDefault="0063127D" w:rsidP="00ED69CF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ПОРЯДОК ОЗНАКОМЛЕНИЯ С ДОКУМЕНТАМИ</w:t>
      </w:r>
    </w:p>
    <w:p w:rsidR="001A2DAC" w:rsidRPr="00FB2843" w:rsidRDefault="0063127D" w:rsidP="00ED69C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 xml:space="preserve">2.1. Адрес местонахождения документов: </w:t>
      </w:r>
      <w:proofErr w:type="spellStart"/>
      <w:r w:rsidR="00ED69CF">
        <w:rPr>
          <w:rFonts w:hAnsi="Times New Roman" w:cs="Times New Roman"/>
          <w:color w:val="000000"/>
          <w:sz w:val="24"/>
          <w:szCs w:val="24"/>
          <w:lang w:val="ru-RU"/>
        </w:rPr>
        <w:t>Мензелинский</w:t>
      </w:r>
      <w:proofErr w:type="spellEnd"/>
      <w:r w:rsidR="00ED69CF">
        <w:rPr>
          <w:rFonts w:hAnsi="Times New Roman" w:cs="Times New Roman"/>
          <w:color w:val="000000"/>
          <w:sz w:val="24"/>
          <w:szCs w:val="24"/>
          <w:lang w:val="ru-RU"/>
        </w:rPr>
        <w:t xml:space="preserve"> район</w:t>
      </w: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D69CF">
        <w:rPr>
          <w:rFonts w:hAnsi="Times New Roman" w:cs="Times New Roman"/>
          <w:color w:val="000000"/>
          <w:sz w:val="24"/>
          <w:szCs w:val="24"/>
          <w:lang w:val="ru-RU"/>
        </w:rPr>
        <w:t xml:space="preserve">с. Верхний </w:t>
      </w:r>
      <w:proofErr w:type="spellStart"/>
      <w:r w:rsidR="00ED69CF">
        <w:rPr>
          <w:rFonts w:hAnsi="Times New Roman" w:cs="Times New Roman"/>
          <w:color w:val="000000"/>
          <w:sz w:val="24"/>
          <w:szCs w:val="24"/>
          <w:lang w:val="ru-RU"/>
        </w:rPr>
        <w:t>Такермен</w:t>
      </w:r>
      <w:proofErr w:type="spellEnd"/>
      <w:r w:rsidR="00ED69CF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 xml:space="preserve">улица </w:t>
      </w:r>
      <w:r w:rsidR="00ED69CF">
        <w:rPr>
          <w:rFonts w:hAnsi="Times New Roman" w:cs="Times New Roman"/>
          <w:color w:val="000000"/>
          <w:sz w:val="24"/>
          <w:szCs w:val="24"/>
          <w:lang w:val="ru-RU"/>
        </w:rPr>
        <w:t>Школьная</w:t>
      </w: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, дом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D69CF">
        <w:rPr>
          <w:rFonts w:hAnsi="Times New Roman" w:cs="Times New Roman"/>
          <w:color w:val="000000"/>
          <w:sz w:val="24"/>
          <w:szCs w:val="24"/>
          <w:lang w:val="ru-RU"/>
        </w:rPr>
        <w:t>1 Б</w:t>
      </w: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A2DAC" w:rsidRPr="00FB2843" w:rsidRDefault="0063127D" w:rsidP="00ED69C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2.2. Обучающиеся имеют право на ознакомление со следующими документами Школы:</w:t>
      </w:r>
    </w:p>
    <w:p w:rsidR="001A2DAC" w:rsidRDefault="0063127D" w:rsidP="00ED69CF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свидетельством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о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государственной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регистрации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1A2DAC" w:rsidRDefault="0063127D" w:rsidP="00ED69CF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уставом;</w:t>
      </w:r>
    </w:p>
    <w:p w:rsidR="001A2DAC" w:rsidRPr="00FB2843" w:rsidRDefault="0063127D" w:rsidP="00ED69CF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лицензией на осуществление образовательной деятельности;</w:t>
      </w:r>
    </w:p>
    <w:p w:rsidR="001A2DAC" w:rsidRDefault="0063127D" w:rsidP="00ED69CF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свидетельством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о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государственной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аккредитации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1A2DAC" w:rsidRDefault="0063127D" w:rsidP="00ED69CF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учебной документацией;</w:t>
      </w:r>
    </w:p>
    <w:p w:rsidR="001A2DAC" w:rsidRPr="00FB2843" w:rsidRDefault="0063127D" w:rsidP="00ED69CF">
      <w:pPr>
        <w:numPr>
          <w:ilvl w:val="0"/>
          <w:numId w:val="2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другими документами, регламентирующими организацию и осуществление образовательной деятельности в Школе.</w:t>
      </w:r>
    </w:p>
    <w:p w:rsidR="001A2DAC" w:rsidRPr="00FB2843" w:rsidRDefault="0063127D" w:rsidP="00ED69C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2.3. Родители (законные представители) несовершеннолетних обучающихся имеют право знакомиться:</w:t>
      </w:r>
    </w:p>
    <w:p w:rsidR="001A2DAC" w:rsidRDefault="0063127D" w:rsidP="00ED69CF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с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уставом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ОО; </w:t>
      </w:r>
    </w:p>
    <w:p w:rsidR="001A2DAC" w:rsidRPr="00FB2843" w:rsidRDefault="0063127D" w:rsidP="00ED69CF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лицензией на осуществление образовательной деятельности;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1A2DAC" w:rsidRDefault="0063127D" w:rsidP="00ED69CF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свидетельством о государственной аккредитации; </w:t>
      </w:r>
    </w:p>
    <w:p w:rsidR="001A2DAC" w:rsidRPr="00FB2843" w:rsidRDefault="0063127D" w:rsidP="00ED69CF">
      <w:pPr>
        <w:numPr>
          <w:ilvl w:val="0"/>
          <w:numId w:val="3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учебно-программной документацией и другими документами, регламентирующими организацию и осуществление образовательной деятельности.</w:t>
      </w:r>
    </w:p>
    <w:p w:rsidR="001A2DAC" w:rsidRPr="00FB2843" w:rsidRDefault="0063127D" w:rsidP="00ED69C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2.4. Школа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свидетельством о государственной аккредитации,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1A2DAC" w:rsidRPr="00FB2843" w:rsidRDefault="0063127D" w:rsidP="00ED69C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Копии указанных документов, информация о сроках приема документов размещаются на информационном стенде и официальном сайте Школы в сети Интернет.</w:t>
      </w:r>
    </w:p>
    <w:p w:rsidR="001A2DAC" w:rsidRPr="00FB2843" w:rsidRDefault="0063127D" w:rsidP="00ED69C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 xml:space="preserve">2.5. Факт ознакомления </w:t>
      </w:r>
      <w:r w:rsidR="001D2F40">
        <w:rPr>
          <w:rFonts w:hAnsi="Times New Roman" w:cs="Times New Roman"/>
          <w:color w:val="000000"/>
          <w:sz w:val="24"/>
          <w:szCs w:val="24"/>
          <w:lang w:val="ru-RU"/>
        </w:rPr>
        <w:t xml:space="preserve">поступающего и (или) </w:t>
      </w: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аккредитации, уставом Школы фиксируется в заявлении о приеме и заверяется личной подписью</w:t>
      </w:r>
      <w:r w:rsidR="001D2F40">
        <w:rPr>
          <w:rFonts w:hAnsi="Times New Roman" w:cs="Times New Roman"/>
          <w:color w:val="000000"/>
          <w:sz w:val="24"/>
          <w:szCs w:val="24"/>
          <w:lang w:val="ru-RU"/>
        </w:rPr>
        <w:t xml:space="preserve"> поступающего и (или)</w:t>
      </w: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 xml:space="preserve"> родителей (законных представителей) ребенка.</w:t>
      </w:r>
    </w:p>
    <w:p w:rsidR="001A2DAC" w:rsidRPr="00FB2843" w:rsidRDefault="0063127D" w:rsidP="00ED69C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Подписью родителей (законных представителей) ребенка или самого ребенка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фиксируется также согласие на обработку их персональных данных и персональных данных ребенка в порядке, установленном законодательством РФ.</w:t>
      </w:r>
    </w:p>
    <w:p w:rsidR="001A2DAC" w:rsidRPr="00FB2843" w:rsidRDefault="0063127D" w:rsidP="00ED69C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2.6. Школа размещает на официальном сайте в информационно-телекоммуникационной сети Интернет информацию в соответствии с перечнем сведений, установленных федеральным законодательством, и обеспечивает ее обновление.</w:t>
      </w:r>
    </w:p>
    <w:p w:rsidR="001A2DAC" w:rsidRPr="00FB2843" w:rsidRDefault="0063127D" w:rsidP="00ED69C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2.7. Сканированные копии правоустанавливающих документов, а также отдельных локальных нормативных актов, затрагивающих интересы обучающихся, вывешиваются в помещении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в общедоступном месте на информационных стендах.</w:t>
      </w:r>
    </w:p>
    <w:p w:rsidR="001A2DAC" w:rsidRPr="00FB2843" w:rsidRDefault="0063127D" w:rsidP="00ED69C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2.8. Школа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с целью проведения организованного приема граждан в 1-й класс размещает на информационном стенде, на официальном сайте в сети Интернет, в средствах массовой информации (в том числе электронных) следующую информацию:</w:t>
      </w:r>
    </w:p>
    <w:p w:rsidR="001A2DAC" w:rsidRPr="00FB2843" w:rsidRDefault="0063127D" w:rsidP="00ED69CF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о количестве мест в 1-х классах – не позднее 10 календарных дней с момента издания распорядительного акта о закрепленной территории;</w:t>
      </w:r>
    </w:p>
    <w:p w:rsidR="001A2DAC" w:rsidRPr="00FB2843" w:rsidRDefault="0063127D" w:rsidP="00ED69CF">
      <w:pPr>
        <w:numPr>
          <w:ilvl w:val="0"/>
          <w:numId w:val="4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proofErr w:type="gramEnd"/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 xml:space="preserve"> свободных мест для приема детей, не проживающих на закрепленной территории, – не позднее 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июля текущего года.</w:t>
      </w:r>
    </w:p>
    <w:p w:rsidR="001A2DAC" w:rsidRPr="00FB2843" w:rsidRDefault="0063127D" w:rsidP="00ED69C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 xml:space="preserve">2.9. Школа размещает распорядительный акт </w:t>
      </w:r>
      <w:r w:rsidR="00812196">
        <w:rPr>
          <w:rFonts w:hAnsi="Times New Roman" w:cs="Times New Roman"/>
          <w:color w:val="000000"/>
          <w:sz w:val="24"/>
          <w:szCs w:val="24"/>
          <w:lang w:val="ru-RU"/>
        </w:rPr>
        <w:t>Учредителя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о закреплении образовательных организаций за конкретными территориями на информационном стенде и на официальном сайте Школы в сети Интернет.</w:t>
      </w:r>
    </w:p>
    <w:p w:rsidR="001A2DAC" w:rsidRPr="00FB2843" w:rsidRDefault="0063127D" w:rsidP="00ED69C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2.10. В целях своевременного ознакомления участников образовательных отношений с документами, регламентирующими организацию и осуществление образовательной деятельности в Школе:</w:t>
      </w:r>
    </w:p>
    <w:p w:rsidR="001A2DAC" w:rsidRPr="00FB2843" w:rsidRDefault="0063127D" w:rsidP="00ED69CF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информация о принятых локальных нормативных актах оглашается на </w:t>
      </w:r>
      <w:proofErr w:type="gramStart"/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собраниях</w:t>
      </w:r>
      <w:proofErr w:type="gramEnd"/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(при наличии), родителей (законных представителей) обучающихся, работников Школы, о чем делается отметка в протоколе собрания;</w:t>
      </w:r>
    </w:p>
    <w:p w:rsidR="001A2DAC" w:rsidRPr="00FB2843" w:rsidRDefault="0063127D" w:rsidP="00ED69CF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классные руководители проводят классные часы с обучающимися, родительские собрания по вопросам ознакомления с документами, регламентирующими организацию и осуществление образовательной деятельности в Школе;</w:t>
      </w:r>
      <w:proofErr w:type="gramEnd"/>
    </w:p>
    <w:p w:rsidR="001A2DAC" w:rsidRPr="00FB2843" w:rsidRDefault="0063127D" w:rsidP="00ED69CF">
      <w:pPr>
        <w:numPr>
          <w:ilvl w:val="0"/>
          <w:numId w:val="5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2843">
        <w:rPr>
          <w:rFonts w:hAnsi="Times New Roman" w:cs="Times New Roman"/>
          <w:color w:val="000000"/>
          <w:sz w:val="24"/>
          <w:szCs w:val="24"/>
          <w:lang w:val="ru-RU"/>
        </w:rPr>
        <w:t>заместители руководителя организуют консультации с участниками образовательных отношений по вопросу применения локальных нормативных актов, регламентирующих организацию и осуществление образовательной деятельности в Школе.</w:t>
      </w:r>
    </w:p>
    <w:sectPr w:rsidR="001A2DAC" w:rsidRPr="00FB2843" w:rsidSect="00ED69CF">
      <w:pgSz w:w="11907" w:h="16839"/>
      <w:pgMar w:top="1134" w:right="851" w:bottom="1134" w:left="993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17F9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2B512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8A4F6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60253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D04642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A2DAC"/>
    <w:rsid w:val="001D2F40"/>
    <w:rsid w:val="002D33B1"/>
    <w:rsid w:val="002D3591"/>
    <w:rsid w:val="003514A0"/>
    <w:rsid w:val="004F7E17"/>
    <w:rsid w:val="005A05CE"/>
    <w:rsid w:val="0063127D"/>
    <w:rsid w:val="00653AF6"/>
    <w:rsid w:val="00812196"/>
    <w:rsid w:val="00B42105"/>
    <w:rsid w:val="00B644AE"/>
    <w:rsid w:val="00B73A5A"/>
    <w:rsid w:val="00E438A1"/>
    <w:rsid w:val="00ED69CF"/>
    <w:rsid w:val="00F01E19"/>
    <w:rsid w:val="00FB2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2">
    <w:name w:val="Сетка таблицы2"/>
    <w:basedOn w:val="a1"/>
    <w:uiPriority w:val="39"/>
    <w:rsid w:val="00ED69CF"/>
    <w:pPr>
      <w:spacing w:before="0" w:beforeAutospacing="0" w:after="0" w:afterAutospacing="0"/>
    </w:pPr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2">
    <w:name w:val="Сетка таблицы2"/>
    <w:basedOn w:val="a1"/>
    <w:uiPriority w:val="39"/>
    <w:rsid w:val="00ED69CF"/>
    <w:pPr>
      <w:spacing w:before="0" w:beforeAutospacing="0" w:after="0" w:afterAutospacing="0"/>
    </w:pPr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810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763</Words>
  <Characters>4354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Султанова</dc:creator>
  <dc:description>Подготовлено экспертами Актион-МЦФЭР</dc:description>
  <cp:lastModifiedBy>ПК</cp:lastModifiedBy>
  <cp:revision>4</cp:revision>
  <dcterms:created xsi:type="dcterms:W3CDTF">2024-04-12T05:57:00Z</dcterms:created>
  <dcterms:modified xsi:type="dcterms:W3CDTF">2024-04-22T09:14:00Z</dcterms:modified>
</cp:coreProperties>
</file>